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桂林航天工业学院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2020</w:t>
      </w:r>
      <w:r>
        <w:rPr>
          <w:rFonts w:hint="eastAsia"/>
          <w:b/>
          <w:sz w:val="36"/>
          <w:szCs w:val="36"/>
        </w:rPr>
        <w:t>届</w:t>
      </w:r>
      <w:r>
        <w:rPr>
          <w:b/>
          <w:sz w:val="36"/>
          <w:szCs w:val="36"/>
        </w:rPr>
        <w:t>毕业生“</w:t>
      </w:r>
      <w:r>
        <w:rPr>
          <w:rFonts w:hint="eastAsia"/>
          <w:b/>
          <w:sz w:val="36"/>
          <w:szCs w:val="36"/>
        </w:rPr>
        <w:t>双向</w:t>
      </w:r>
      <w:r>
        <w:rPr>
          <w:b/>
          <w:sz w:val="36"/>
          <w:szCs w:val="36"/>
        </w:rPr>
        <w:t>选择”</w:t>
      </w:r>
      <w:r>
        <w:rPr>
          <w:rFonts w:hint="eastAsia"/>
          <w:b/>
          <w:sz w:val="36"/>
          <w:szCs w:val="36"/>
        </w:rPr>
        <w:t>洽谈会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600" w:lineRule="auto"/>
      </w:pPr>
      <w:r>
        <w:rPr>
          <w:rFonts w:hint="eastAsia"/>
        </w:rPr>
        <w:t>参会</w:t>
      </w:r>
      <w:r>
        <w:t>单位：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>东莞市荣合电子有限公司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</w:rPr>
        <w:t xml:space="preserve">  </w:t>
      </w:r>
      <w:r>
        <w:t xml:space="preserve"> </w:t>
      </w:r>
    </w:p>
    <w:p>
      <w:pPr>
        <w:spacing w:line="600" w:lineRule="auto"/>
        <w:rPr>
          <w:u w:val="single"/>
        </w:rPr>
      </w:pPr>
      <w:r>
        <w:rPr>
          <w:rFonts w:hint="eastAsia"/>
        </w:rPr>
        <w:t>参会</w:t>
      </w:r>
      <w:r>
        <w:t>地址：</w:t>
      </w:r>
      <w:r>
        <w:rPr>
          <w:rFonts w:hint="eastAsia"/>
          <w:u w:val="single"/>
        </w:rPr>
        <w:t xml:space="preserve">       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邮编</w:t>
      </w:r>
      <w:r>
        <w:t>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</w:t>
      </w:r>
    </w:p>
    <w:p>
      <w:pPr>
        <w:spacing w:line="600" w:lineRule="auto"/>
        <w:rPr>
          <w:u w:val="single"/>
        </w:rPr>
      </w:pPr>
      <w:r>
        <w:rPr>
          <w:rFonts w:hint="eastAsia"/>
        </w:rPr>
        <w:t>联系电话</w:t>
      </w:r>
      <w:r>
        <w:t>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18925492739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电子</w:t>
      </w:r>
      <w:r>
        <w:t>邮件地址：</w:t>
      </w:r>
      <w:r>
        <w:rPr>
          <w:rFonts w:hint="eastAsia"/>
          <w:u w:val="single"/>
        </w:rPr>
        <w:t xml:space="preserve">  3</w:t>
      </w:r>
      <w:r>
        <w:rPr>
          <w:rFonts w:hint="eastAsia"/>
          <w:u w:val="single"/>
          <w:lang w:val="en-US" w:eastAsia="zh-CN"/>
        </w:rPr>
        <w:t>49715237@qq.com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</w:p>
    <w:p>
      <w:pPr>
        <w:spacing w:line="360" w:lineRule="auto"/>
      </w:pPr>
    </w:p>
    <w:tbl>
      <w:tblPr>
        <w:tblStyle w:val="5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193"/>
        <w:gridCol w:w="1400"/>
        <w:gridCol w:w="135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参会</w:t>
            </w:r>
            <w:r>
              <w:rPr>
                <w:b/>
              </w:rPr>
              <w:t>人员姓名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  <w:r>
              <w:rPr>
                <w:b/>
              </w:rPr>
              <w:t>号码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陈永健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副总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18688810301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  <w:r>
        <w:rPr>
          <w:rFonts w:hint="eastAsia"/>
        </w:rPr>
        <w:t>备注</w:t>
      </w:r>
      <w:r>
        <w:t>：</w:t>
      </w:r>
    </w:p>
    <w:p>
      <w:pPr>
        <w:spacing w:line="360" w:lineRule="auto"/>
      </w:pPr>
      <w:r>
        <w:tab/>
      </w:r>
      <w:r>
        <w:rPr>
          <w:rFonts w:hint="eastAsia"/>
        </w:rPr>
        <w:t>集合</w:t>
      </w:r>
      <w:r>
        <w:t>时间：</w:t>
      </w:r>
    </w:p>
    <w:p>
      <w:pPr>
        <w:spacing w:line="360" w:lineRule="auto"/>
      </w:pPr>
      <w:r>
        <w:tab/>
      </w:r>
      <w:r>
        <w:rPr>
          <w:rFonts w:hint="eastAsia"/>
        </w:rPr>
        <w:t>集合</w:t>
      </w:r>
      <w:r>
        <w:t>地点：</w:t>
      </w:r>
    </w:p>
    <w:p>
      <w:pPr>
        <w:widowControl/>
        <w:spacing w:line="360" w:lineRule="auto"/>
        <w:jc w:val="left"/>
      </w:pPr>
      <w:r>
        <w:br w:type="page"/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用人</w:t>
      </w:r>
      <w:r>
        <w:rPr>
          <w:b/>
          <w:sz w:val="28"/>
          <w:szCs w:val="28"/>
        </w:rPr>
        <w:t>单位需求信息一览表</w:t>
      </w:r>
    </w:p>
    <w:tbl>
      <w:tblPr>
        <w:tblStyle w:val="5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东莞市荣合电子有限公司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52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陈先生 </w:t>
            </w:r>
            <w:r>
              <w:rPr>
                <w:rFonts w:hint="default"/>
                <w:lang w:val="en-US" w:eastAsia="zh-CN"/>
              </w:rPr>
              <w:t>手机：1</w:t>
            </w:r>
            <w:r>
              <w:rPr>
                <w:rFonts w:hint="eastAsia"/>
                <w:lang w:val="en-US" w:eastAsia="zh-CN"/>
              </w:rPr>
              <w:t>8688810301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  <w:r>
              <w:t>简介</w:t>
            </w:r>
          </w:p>
        </w:tc>
        <w:tc>
          <w:tcPr>
            <w:tcW w:w="65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东莞市荣合电子有限公司由一群充满创新、追求个性坚持自主研发的团队创立于2009年8月。我们一直致力于研发个性，品位，时尚，潮流，创意的手机配件产品。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东莞工厂现有员工400多名，工程技术开发人员20多名，品保检验人员40多名，厂房面积6000平米。在江西，湖南，湖北开设有分厂，总生产人数在1000人左右，平均日产能18万.荣合电子有限公司以优于劳动合同法的条款与全员签订劳动合同，为员工设立福利保障，通过免费的住房，餐饮等措施保障员工基本的生活起居，通过每月的公司活动或是技能比拼，营造“积极、稳定、欢乐”的和谐氛围。公司鼓励员工不断创新，尊重员工的想法，每季度设立“创新大赛”，让员工们能释放激情，施展才华，公司积极落实员工的专业技能培养，每月都有相应的学习计划，搭建不同层次的培训体系，促进人才结构的转型生机，让广大员工“有冲劲，有期望，有愿景.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>荣合电子有限公司持续提升工程设计研发能力和企业综合服务能力，逐步建立起以中国大陆为中心，延伸发展至世界各地的国际化版图。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荣合电子有限公司在基于产品品质的基础上，力求生产出来的产品低调又不失独特，大力发展“创新型”企业，引领3C配件领域新潮流，成为国家及社会认可的企业！荣合电子有限公司期待您的加入！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  <w:r>
              <w:t>职位及要求</w:t>
            </w:r>
          </w:p>
        </w:tc>
        <w:tc>
          <w:tcPr>
            <w:tcW w:w="6521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leftChars="0" w:right="0" w:rightChars="0" w:firstLine="42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招聘：业务员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多名</w:t>
            </w:r>
            <w:r>
              <w:rPr>
                <w:rFonts w:hint="eastAsia"/>
                <w:sz w:val="21"/>
                <w:szCs w:val="21"/>
              </w:rPr>
              <w:t>名，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tabs>
                <w:tab w:val="left" w:pos="420"/>
                <w:tab w:val="clear" w:pos="916"/>
              </w:tabs>
              <w:spacing w:before="0" w:beforeAutospacing="0" w:after="0" w:afterAutospacing="0" w:line="450" w:lineRule="atLeast"/>
              <w:ind w:left="425" w:leftChars="0" w:right="0" w:rightChars="0" w:hanging="425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英语口语熟练，可以用英语完成日常和商务交流，国际贸易、商务英语类相关专业优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tabs>
                <w:tab w:val="left" w:pos="420"/>
                <w:tab w:val="clear" w:pos="916"/>
              </w:tabs>
              <w:spacing w:before="0" w:beforeAutospacing="0" w:after="0" w:afterAutospacing="0" w:line="450" w:lineRule="atLeast"/>
              <w:ind w:left="425" w:leftChars="0" w:right="0" w:rightChars="0" w:hanging="425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具备较好的沟通、协调及执行能力，工作主动积极、踏实认真、应对快捷敏锐，责任心强；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tabs>
                <w:tab w:val="left" w:pos="420"/>
                <w:tab w:val="clear" w:pos="916"/>
              </w:tabs>
              <w:spacing w:before="0" w:beforeAutospacing="0" w:after="0" w:afterAutospacing="0" w:line="450" w:lineRule="atLeast"/>
              <w:ind w:left="425" w:leftChars="0" w:right="0" w:rightChars="0" w:hanging="425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性格阳光开朗，能迅速荣合团队。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42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招聘：QE工程师：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  <w:r>
              <w:t>地址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</w:rPr>
              <w:t>东莞市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lang w:val="en-US" w:eastAsia="zh-CN"/>
              </w:rPr>
              <w:t>塘厦镇横塘社区新兴路11号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47204"/>
    <w:multiLevelType w:val="singleLevel"/>
    <w:tmpl w:val="B6D4720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7E97B09"/>
    <w:multiLevelType w:val="singleLevel"/>
    <w:tmpl w:val="C7E97B09"/>
    <w:lvl w:ilvl="0" w:tentative="0">
      <w:start w:val="2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F3D5E4D1"/>
    <w:multiLevelType w:val="singleLevel"/>
    <w:tmpl w:val="F3D5E4D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A"/>
    <w:rsid w:val="00011CC9"/>
    <w:rsid w:val="00056165"/>
    <w:rsid w:val="00071248"/>
    <w:rsid w:val="00075828"/>
    <w:rsid w:val="000A0225"/>
    <w:rsid w:val="000F5BAA"/>
    <w:rsid w:val="002972D3"/>
    <w:rsid w:val="002B0E07"/>
    <w:rsid w:val="002B3250"/>
    <w:rsid w:val="00301F47"/>
    <w:rsid w:val="003D48E9"/>
    <w:rsid w:val="003F55AC"/>
    <w:rsid w:val="00424701"/>
    <w:rsid w:val="007F1679"/>
    <w:rsid w:val="008D592F"/>
    <w:rsid w:val="00D23B81"/>
    <w:rsid w:val="00E12C4A"/>
    <w:rsid w:val="00EA4476"/>
    <w:rsid w:val="00F102DB"/>
    <w:rsid w:val="23537E0B"/>
    <w:rsid w:val="236D5D8E"/>
    <w:rsid w:val="282A13C1"/>
    <w:rsid w:val="2BEB5C39"/>
    <w:rsid w:val="2CDE768E"/>
    <w:rsid w:val="33A867B7"/>
    <w:rsid w:val="47E01083"/>
    <w:rsid w:val="5CD05B09"/>
    <w:rsid w:val="6D9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chitone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2018-10-11T08:52:00Z</dcterms:created>
  <dc:creator>宋长虹</dc:creator>
  <cp:lastModifiedBy>郑坤东</cp:lastModifiedBy>
  <dcterms:modified xsi:type="dcterms:W3CDTF">2019-10-29T10:24:28Z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